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C54C" w14:textId="6F027277" w:rsidR="00C31970" w:rsidRDefault="00FE74C6" w:rsidP="00FE74C6">
      <w:pPr>
        <w:pStyle w:val="Title"/>
        <w:jc w:val="center"/>
        <w:rPr>
          <w:lang w:val="en-US"/>
        </w:rPr>
      </w:pPr>
      <w:r>
        <w:rPr>
          <w:lang w:val="en-US"/>
        </w:rPr>
        <w:t>Course</w:t>
      </w:r>
      <w:r w:rsidR="00C31970">
        <w:rPr>
          <w:lang w:val="en-US"/>
        </w:rPr>
        <w:t xml:space="preserve"> Update</w:t>
      </w:r>
      <w:r>
        <w:rPr>
          <w:lang w:val="en-US"/>
        </w:rPr>
        <w:t xml:space="preserve"> – </w:t>
      </w:r>
      <w:r w:rsidR="000A65D5">
        <w:rPr>
          <w:lang w:val="en-US"/>
        </w:rPr>
        <w:t>19</w:t>
      </w:r>
      <w:r w:rsidR="000A65D5" w:rsidRPr="000A65D5">
        <w:rPr>
          <w:vertAlign w:val="superscript"/>
          <w:lang w:val="en-US"/>
        </w:rPr>
        <w:t>th</w:t>
      </w:r>
      <w:r w:rsidR="000A65D5">
        <w:rPr>
          <w:lang w:val="en-US"/>
        </w:rPr>
        <w:t xml:space="preserve"> June</w:t>
      </w:r>
      <w:r>
        <w:rPr>
          <w:lang w:val="en-US"/>
        </w:rPr>
        <w:t xml:space="preserve"> 2025</w:t>
      </w:r>
    </w:p>
    <w:p w14:paraId="2E5AFC61" w14:textId="14F81929" w:rsidR="002A0E7B" w:rsidRDefault="002256DD" w:rsidP="002256DD">
      <w:r w:rsidRPr="002256DD">
        <w:t>The club championship has come and gone and despite challenging conditions at times</w:t>
      </w:r>
      <w:r w:rsidR="00942044">
        <w:t xml:space="preserve"> t</w:t>
      </w:r>
      <w:r w:rsidRPr="002256DD">
        <w:t xml:space="preserve">he course was looking good and </w:t>
      </w:r>
      <w:r w:rsidR="00917FA2">
        <w:t xml:space="preserve">was </w:t>
      </w:r>
      <w:r w:rsidRPr="002256DD">
        <w:t>presented to a high standard</w:t>
      </w:r>
      <w:r w:rsidR="000F7B61">
        <w:t>.</w:t>
      </w:r>
      <w:r w:rsidR="00707C8C">
        <w:t xml:space="preserve"> T</w:t>
      </w:r>
      <w:r w:rsidRPr="002256DD">
        <w:t>he</w:t>
      </w:r>
      <w:r w:rsidR="00707C8C">
        <w:t xml:space="preserve"> greenkeeping</w:t>
      </w:r>
      <w:r w:rsidRPr="002256DD">
        <w:t xml:space="preserve"> team </w:t>
      </w:r>
      <w:r w:rsidR="000F7B61">
        <w:t xml:space="preserve">were </w:t>
      </w:r>
      <w:r w:rsidR="00C36F8D">
        <w:t xml:space="preserve">in early on the Sunday morning, </w:t>
      </w:r>
      <w:r w:rsidRPr="002256DD">
        <w:t>work</w:t>
      </w:r>
      <w:r w:rsidR="00FA02B1">
        <w:t>ing</w:t>
      </w:r>
      <w:r w:rsidRPr="002256DD">
        <w:t xml:space="preserve"> to get the course ready for the finals.</w:t>
      </w:r>
      <w:r w:rsidR="00FA02B1" w:rsidRPr="00FA02B1">
        <w:t xml:space="preserve"> </w:t>
      </w:r>
      <w:r w:rsidR="00FA02B1" w:rsidRPr="002256DD">
        <w:t>Congratulations to all on the day.</w:t>
      </w:r>
    </w:p>
    <w:p w14:paraId="29552ACB" w14:textId="25045AA7" w:rsidR="00512497" w:rsidRDefault="002256DD" w:rsidP="002256DD">
      <w:r w:rsidRPr="002256DD">
        <w:t xml:space="preserve">Our focus now is keeping up with cutting. </w:t>
      </w:r>
      <w:r w:rsidR="0065081D">
        <w:t>The g</w:t>
      </w:r>
      <w:r w:rsidRPr="002256DD">
        <w:t xml:space="preserve">reens </w:t>
      </w:r>
      <w:r w:rsidR="0065081D">
        <w:t xml:space="preserve">are </w:t>
      </w:r>
      <w:r w:rsidRPr="002256DD">
        <w:t>being cut 5 times a week</w:t>
      </w:r>
      <w:r w:rsidR="0065081D">
        <w:t>, and the t</w:t>
      </w:r>
      <w:r w:rsidRPr="002256DD">
        <w:t xml:space="preserve">ees and fairways twice a week. </w:t>
      </w:r>
      <w:r w:rsidR="00512497">
        <w:t>We have</w:t>
      </w:r>
      <w:r w:rsidR="003E128A">
        <w:t xml:space="preserve"> also</w:t>
      </w:r>
      <w:r w:rsidR="00512497">
        <w:t xml:space="preserve"> been b</w:t>
      </w:r>
      <w:r w:rsidRPr="002256DD">
        <w:t xml:space="preserve">oxing grass off </w:t>
      </w:r>
      <w:r w:rsidR="00512497">
        <w:t xml:space="preserve">on </w:t>
      </w:r>
      <w:r w:rsidRPr="002256DD">
        <w:t xml:space="preserve">selected fairways to keep </w:t>
      </w:r>
      <w:r w:rsidR="00512497">
        <w:t xml:space="preserve">them </w:t>
      </w:r>
      <w:r w:rsidRPr="002256DD">
        <w:t xml:space="preserve">a lot tidier and to lift weed seeds. </w:t>
      </w:r>
    </w:p>
    <w:p w14:paraId="7EAAEE95" w14:textId="77777777" w:rsidR="0091210D" w:rsidRDefault="002256DD" w:rsidP="002256DD">
      <w:r w:rsidRPr="002256DD">
        <w:t>After the early drought there will be areas of course needing extra work</w:t>
      </w:r>
      <w:r w:rsidR="00512497">
        <w:t xml:space="preserve"> </w:t>
      </w:r>
      <w:r w:rsidR="00512497" w:rsidRPr="002256DD">
        <w:t>i.e.</w:t>
      </w:r>
      <w:r w:rsidR="00512497">
        <w:t xml:space="preserve"> </w:t>
      </w:r>
      <w:r w:rsidRPr="002256DD">
        <w:t xml:space="preserve">overseeding, topdressing, irrigation. Some areas may require roping off to help with recovery. </w:t>
      </w:r>
    </w:p>
    <w:p w14:paraId="6E7163B1" w14:textId="7BFC65CD" w:rsidR="0091210D" w:rsidRDefault="002256DD" w:rsidP="002256DD">
      <w:r w:rsidRPr="002256DD">
        <w:t xml:space="preserve">This week </w:t>
      </w:r>
      <w:r w:rsidR="0091210D">
        <w:t xml:space="preserve">the </w:t>
      </w:r>
      <w:r w:rsidRPr="002256DD">
        <w:t xml:space="preserve">greens and surrounds have been </w:t>
      </w:r>
      <w:proofErr w:type="spellStart"/>
      <w:r w:rsidRPr="002256DD">
        <w:t>verticut</w:t>
      </w:r>
      <w:proofErr w:type="spellEnd"/>
      <w:r w:rsidRPr="002256DD">
        <w:t xml:space="preserve"> to help refine surfaces. </w:t>
      </w:r>
    </w:p>
    <w:p w14:paraId="6DE2B43B" w14:textId="4DDB79FC" w:rsidR="003A7F7F" w:rsidRDefault="002256DD" w:rsidP="002256DD">
      <w:r w:rsidRPr="002256DD">
        <w:t xml:space="preserve">We are keeping up with </w:t>
      </w:r>
      <w:proofErr w:type="spellStart"/>
      <w:r w:rsidRPr="002256DD">
        <w:t>divoting</w:t>
      </w:r>
      <w:proofErr w:type="spellEnd"/>
      <w:r w:rsidRPr="002256DD">
        <w:t xml:space="preserve"> of tees and fairways to help keep those areas in good condition. </w:t>
      </w:r>
      <w:r w:rsidR="003A7F7F">
        <w:t>The t</w:t>
      </w:r>
      <w:r w:rsidRPr="002256DD">
        <w:t xml:space="preserve">ees also received a granular fertiliser that required some watering in. </w:t>
      </w:r>
      <w:r w:rsidR="003A7F7F">
        <w:t xml:space="preserve"> The g</w:t>
      </w:r>
      <w:r w:rsidRPr="002256DD">
        <w:t xml:space="preserve">reens were vertidrained with a 10mm tine ahead of </w:t>
      </w:r>
      <w:r w:rsidR="00E80C4E">
        <w:t xml:space="preserve">the </w:t>
      </w:r>
      <w:r w:rsidRPr="002256DD">
        <w:t>forecas</w:t>
      </w:r>
      <w:r w:rsidR="00E9715A">
        <w:t>t</w:t>
      </w:r>
      <w:r w:rsidRPr="002256DD">
        <w:t xml:space="preserve"> heavy rain to aid penetration. </w:t>
      </w:r>
    </w:p>
    <w:p w14:paraId="154A0D73" w14:textId="77777777" w:rsidR="003A7F7F" w:rsidRDefault="003A7F7F" w:rsidP="002256DD">
      <w:r>
        <w:t>The g</w:t>
      </w:r>
      <w:r w:rsidR="002256DD" w:rsidRPr="002256DD">
        <w:t xml:space="preserve">reens will be vertidrained monthly over the Summer to allow air and water into the profile. </w:t>
      </w:r>
    </w:p>
    <w:p w14:paraId="5C0CAEBA" w14:textId="77777777" w:rsidR="00DA505E" w:rsidRDefault="002256DD" w:rsidP="002256DD">
      <w:r w:rsidRPr="002256DD">
        <w:t xml:space="preserve">Looking ahead the 9th fairway will require additional work and treatments as this fairway has suffered a bit in the early drought. </w:t>
      </w:r>
    </w:p>
    <w:p w14:paraId="610DF50D" w14:textId="08C0E520" w:rsidR="00B0612A" w:rsidRDefault="002256DD" w:rsidP="002256DD">
      <w:r w:rsidRPr="002256DD">
        <w:t>Most fairways have recovered well from the dry Spring</w:t>
      </w:r>
      <w:r w:rsidR="00DA505E">
        <w:t>,</w:t>
      </w:r>
      <w:r w:rsidRPr="002256DD">
        <w:t xml:space="preserve"> and even with the rainfall we have had in the last few weeks</w:t>
      </w:r>
      <w:r w:rsidR="00DA505E">
        <w:t>,</w:t>
      </w:r>
      <w:r w:rsidRPr="002256DD">
        <w:t xml:space="preserve"> retain their links playing characteristics of firm</w:t>
      </w:r>
      <w:r w:rsidR="00537479">
        <w:t xml:space="preserve"> </w:t>
      </w:r>
      <w:r w:rsidRPr="002256DD">
        <w:t xml:space="preserve">running fairways. </w:t>
      </w:r>
      <w:r w:rsidR="00DA505E">
        <w:t>W</w:t>
      </w:r>
      <w:r w:rsidRPr="002256DD">
        <w:t>e are a links course</w:t>
      </w:r>
      <w:r w:rsidR="00DA505E">
        <w:t>,</w:t>
      </w:r>
      <w:r w:rsidRPr="002256DD">
        <w:t xml:space="preserve"> so if it is lush</w:t>
      </w:r>
      <w:r w:rsidR="00537479">
        <w:t xml:space="preserve"> </w:t>
      </w:r>
      <w:r w:rsidRPr="002256DD">
        <w:t>green fairways you are looking for,</w:t>
      </w:r>
      <w:r w:rsidR="00537479">
        <w:t xml:space="preserve"> </w:t>
      </w:r>
      <w:r w:rsidRPr="002256DD">
        <w:t>we don't have those at Shiskine, just natural browner</w:t>
      </w:r>
      <w:r w:rsidR="00537479">
        <w:t xml:space="preserve"> </w:t>
      </w:r>
      <w:r w:rsidRPr="002256DD">
        <w:t>firmer links fairways.</w:t>
      </w:r>
    </w:p>
    <w:p w14:paraId="7E6210A3" w14:textId="0A9C59A4" w:rsidR="0085191C" w:rsidRDefault="0085191C" w:rsidP="002256DD">
      <w:pPr>
        <w:rPr>
          <w:noProof/>
        </w:rPr>
      </w:pPr>
      <w:r>
        <w:rPr>
          <w:noProof/>
        </w:rPr>
        <w:drawing>
          <wp:inline distT="0" distB="0" distL="0" distR="0" wp14:anchorId="5A1B0E3A" wp14:editId="77A6B023">
            <wp:extent cx="3290829" cy="1518699"/>
            <wp:effectExtent l="0" t="0" r="5080" b="5715"/>
            <wp:docPr id="1428293812" name="Picture 3" descr="A close up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93812" name="Picture 3" descr="A close up of a mach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898" cy="153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86">
        <w:rPr>
          <w:noProof/>
        </w:rPr>
        <w:t xml:space="preserve"> </w:t>
      </w:r>
      <w:r w:rsidR="00996E86">
        <w:rPr>
          <w:noProof/>
        </w:rPr>
        <w:drawing>
          <wp:inline distT="0" distB="0" distL="0" distR="0" wp14:anchorId="5693B5B8" wp14:editId="782EB4E5">
            <wp:extent cx="3267986" cy="1508158"/>
            <wp:effectExtent l="0" t="0" r="8890" b="0"/>
            <wp:docPr id="470376178" name="Picture 2" descr="A field with a few trees and a cloudy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76178" name="Picture 2" descr="A field with a few trees and a cloudy sk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21" cy="152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86">
        <w:rPr>
          <w:noProof/>
        </w:rPr>
        <w:drawing>
          <wp:inline distT="0" distB="0" distL="0" distR="0" wp14:anchorId="0CA8D33F" wp14:editId="088F2FF0">
            <wp:extent cx="3290570" cy="1518581"/>
            <wp:effectExtent l="0" t="0" r="5080" b="5715"/>
            <wp:docPr id="1600140508" name="Picture 1" descr="A green lawn mower on a grass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40508" name="Picture 1" descr="A green lawn mower on a grass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788" cy="153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86">
        <w:rPr>
          <w:noProof/>
        </w:rPr>
        <w:t xml:space="preserve"> </w:t>
      </w:r>
      <w:r w:rsidR="006548F9">
        <w:rPr>
          <w:noProof/>
        </w:rPr>
        <w:drawing>
          <wp:inline distT="0" distB="0" distL="0" distR="0" wp14:anchorId="42AF8672" wp14:editId="2BD79581">
            <wp:extent cx="3290829" cy="1518699"/>
            <wp:effectExtent l="0" t="0" r="5080" b="5715"/>
            <wp:docPr id="74816591" name="Picture 11" descr="A golf course with a flag on the 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6591" name="Picture 11" descr="A golf course with a flag on the 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359" cy="153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548F9">
        <w:rPr>
          <w:noProof/>
        </w:rPr>
        <w:drawing>
          <wp:inline distT="0" distB="0" distL="0" distR="0" wp14:anchorId="62C59C6D" wp14:editId="5FD5E5A3">
            <wp:extent cx="3307742" cy="1526505"/>
            <wp:effectExtent l="0" t="0" r="6985" b="0"/>
            <wp:docPr id="1138410368" name="Picture 10" descr="A lawn mower on a golf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10368" name="Picture 10" descr="A lawn mower on a golf cou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418" cy="154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86">
        <w:rPr>
          <w:noProof/>
        </w:rPr>
        <w:t xml:space="preserve"> </w:t>
      </w:r>
      <w:r w:rsidR="00996E86">
        <w:rPr>
          <w:noProof/>
        </w:rPr>
        <w:drawing>
          <wp:inline distT="0" distB="0" distL="0" distR="0" wp14:anchorId="2A01034E" wp14:editId="5A21DADB">
            <wp:extent cx="3290570" cy="1518579"/>
            <wp:effectExtent l="0" t="0" r="5080" b="5715"/>
            <wp:docPr id="550765174" name="Picture 9" descr="A tractor o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65174" name="Picture 9" descr="A tractor o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444" cy="154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F1959" w14:textId="3C144FCE" w:rsidR="0085191C" w:rsidRDefault="006548F9" w:rsidP="002256D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38E751D" wp14:editId="424E8A71">
            <wp:extent cx="3273598" cy="1510748"/>
            <wp:effectExtent l="0" t="0" r="3175" b="0"/>
            <wp:docPr id="967571107" name="Picture 8" descr="A machine o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71107" name="Picture 8" descr="A machine on the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200" cy="152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86">
        <w:rPr>
          <w:noProof/>
        </w:rPr>
        <w:t xml:space="preserve"> </w:t>
      </w:r>
    </w:p>
    <w:p w14:paraId="3545CE84" w14:textId="1D8BB45F" w:rsidR="0085191C" w:rsidRDefault="006548F9" w:rsidP="002256DD">
      <w:pPr>
        <w:rPr>
          <w:noProof/>
        </w:rPr>
      </w:pPr>
      <w:r>
        <w:rPr>
          <w:noProof/>
        </w:rPr>
        <w:drawing>
          <wp:inline distT="0" distB="0" distL="0" distR="0" wp14:anchorId="5DA596B4" wp14:editId="0079235E">
            <wp:extent cx="3273425" cy="1510667"/>
            <wp:effectExtent l="0" t="0" r="3175" b="0"/>
            <wp:docPr id="4721437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53" cy="152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EE8">
        <w:rPr>
          <w:noProof/>
        </w:rPr>
        <w:t xml:space="preserve"> </w:t>
      </w:r>
      <w:r w:rsidR="001D7EE8">
        <w:rPr>
          <w:noProof/>
        </w:rPr>
        <w:drawing>
          <wp:inline distT="0" distB="0" distL="0" distR="0" wp14:anchorId="6E9A8B75" wp14:editId="1432EB4A">
            <wp:extent cx="3267986" cy="1508157"/>
            <wp:effectExtent l="0" t="0" r="8890" b="0"/>
            <wp:docPr id="293885231" name="Picture 5" descr="A green field with a red objec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85231" name="Picture 5" descr="A green field with a red objec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725" cy="152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F5426" w14:textId="69048AC6" w:rsidR="0085191C" w:rsidRDefault="006548F9" w:rsidP="002256DD">
      <w:pPr>
        <w:rPr>
          <w:noProof/>
        </w:rPr>
      </w:pPr>
      <w:r>
        <w:rPr>
          <w:noProof/>
        </w:rPr>
        <w:drawing>
          <wp:inline distT="0" distB="0" distL="0" distR="0" wp14:anchorId="15C4F1E6" wp14:editId="7246763D">
            <wp:extent cx="6598312" cy="3045084"/>
            <wp:effectExtent l="0" t="0" r="0" b="3175"/>
            <wp:docPr id="1775083831" name="Picture 4" descr="A large green field with a hill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3831" name="Picture 4" descr="A large green field with a hill in th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56" cy="30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8141" w14:textId="60E9B28A" w:rsidR="0085191C" w:rsidRDefault="0085191C" w:rsidP="002256DD">
      <w:pPr>
        <w:rPr>
          <w:noProof/>
        </w:rPr>
      </w:pPr>
    </w:p>
    <w:p w14:paraId="7559199D" w14:textId="12E47DC3" w:rsidR="00D04622" w:rsidRPr="002256DD" w:rsidRDefault="00D04622" w:rsidP="002256DD"/>
    <w:sectPr w:rsidR="00D04622" w:rsidRPr="002256DD" w:rsidSect="00C31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47"/>
    <w:rsid w:val="000A65D5"/>
    <w:rsid w:val="000F7B61"/>
    <w:rsid w:val="00103CBC"/>
    <w:rsid w:val="001B792E"/>
    <w:rsid w:val="001D7EE8"/>
    <w:rsid w:val="002256DD"/>
    <w:rsid w:val="002A0E7B"/>
    <w:rsid w:val="00320861"/>
    <w:rsid w:val="00357D82"/>
    <w:rsid w:val="003A7F7F"/>
    <w:rsid w:val="003E128A"/>
    <w:rsid w:val="003E7B3F"/>
    <w:rsid w:val="003F2E38"/>
    <w:rsid w:val="00512476"/>
    <w:rsid w:val="00512497"/>
    <w:rsid w:val="00524AD5"/>
    <w:rsid w:val="00537479"/>
    <w:rsid w:val="005D1424"/>
    <w:rsid w:val="0065081D"/>
    <w:rsid w:val="006548F9"/>
    <w:rsid w:val="006B57A9"/>
    <w:rsid w:val="006B57B3"/>
    <w:rsid w:val="006F3347"/>
    <w:rsid w:val="00707C8C"/>
    <w:rsid w:val="00785875"/>
    <w:rsid w:val="007A3B28"/>
    <w:rsid w:val="008078B0"/>
    <w:rsid w:val="0085191C"/>
    <w:rsid w:val="0091210D"/>
    <w:rsid w:val="00917FA2"/>
    <w:rsid w:val="00942044"/>
    <w:rsid w:val="00996E86"/>
    <w:rsid w:val="009D5956"/>
    <w:rsid w:val="00A068E3"/>
    <w:rsid w:val="00A13771"/>
    <w:rsid w:val="00A9032B"/>
    <w:rsid w:val="00AF48DE"/>
    <w:rsid w:val="00B0612A"/>
    <w:rsid w:val="00BE0F48"/>
    <w:rsid w:val="00C04B3D"/>
    <w:rsid w:val="00C31970"/>
    <w:rsid w:val="00C36F8D"/>
    <w:rsid w:val="00C64BE4"/>
    <w:rsid w:val="00C975FE"/>
    <w:rsid w:val="00D04622"/>
    <w:rsid w:val="00DA505E"/>
    <w:rsid w:val="00DB38F2"/>
    <w:rsid w:val="00E80C4E"/>
    <w:rsid w:val="00E9715A"/>
    <w:rsid w:val="00EA6427"/>
    <w:rsid w:val="00FA02B1"/>
    <w:rsid w:val="00FB6008"/>
    <w:rsid w:val="00FD4DA1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BCB3"/>
  <w15:chartTrackingRefBased/>
  <w15:docId w15:val="{ECB49AD4-37F9-4D19-96AD-AE3921A6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3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3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3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3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Nicholson</dc:creator>
  <cp:keywords/>
  <dc:description/>
  <cp:lastModifiedBy>Kirsten Nicholson</cp:lastModifiedBy>
  <cp:revision>29</cp:revision>
  <dcterms:created xsi:type="dcterms:W3CDTF">2025-06-19T10:05:00Z</dcterms:created>
  <dcterms:modified xsi:type="dcterms:W3CDTF">2025-07-04T12:31:00Z</dcterms:modified>
</cp:coreProperties>
</file>