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B684" w14:textId="22C6BFA7" w:rsidR="00BE0F48" w:rsidRDefault="00911EA0" w:rsidP="008331FF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8331FF">
        <w:rPr>
          <w:b/>
          <w:bCs/>
          <w:sz w:val="32"/>
          <w:szCs w:val="32"/>
          <w:u w:val="single"/>
          <w:lang w:val="en-US"/>
        </w:rPr>
        <w:t>Greenkeeping Update</w:t>
      </w:r>
    </w:p>
    <w:p w14:paraId="757BF059" w14:textId="79BD3562" w:rsidR="00C96751" w:rsidRDefault="000F3472" w:rsidP="000F3472">
      <w:pPr>
        <w:rPr>
          <w:lang w:eastAsia="en-GB"/>
        </w:rPr>
      </w:pPr>
      <w:r w:rsidRPr="000F3472">
        <w:rPr>
          <w:lang w:eastAsia="en-GB"/>
        </w:rPr>
        <w:t>Last</w:t>
      </w:r>
      <w:r w:rsidR="000B4DAD">
        <w:rPr>
          <w:lang w:eastAsia="en-GB"/>
        </w:rPr>
        <w:t xml:space="preserve"> </w:t>
      </w:r>
      <w:r w:rsidRPr="000F3472">
        <w:rPr>
          <w:lang w:eastAsia="en-GB"/>
        </w:rPr>
        <w:t xml:space="preserve">week saw </w:t>
      </w:r>
      <w:r w:rsidR="00805568">
        <w:rPr>
          <w:lang w:eastAsia="en-GB"/>
        </w:rPr>
        <w:t xml:space="preserve">the greenkeeping team </w:t>
      </w:r>
      <w:r w:rsidRPr="000F3472">
        <w:rPr>
          <w:lang w:eastAsia="en-GB"/>
        </w:rPr>
        <w:t xml:space="preserve">undertake scheduled greens renovations. </w:t>
      </w:r>
    </w:p>
    <w:p w14:paraId="59730928" w14:textId="3FC68C0D" w:rsidR="00C96751" w:rsidRDefault="000F3472" w:rsidP="000F3472">
      <w:pPr>
        <w:rPr>
          <w:lang w:eastAsia="en-GB"/>
        </w:rPr>
      </w:pPr>
      <w:r w:rsidRPr="000F3472">
        <w:rPr>
          <w:lang w:eastAsia="en-GB"/>
        </w:rPr>
        <w:t>With the weather not looking good for th</w:t>
      </w:r>
      <w:r w:rsidR="00FC4695">
        <w:rPr>
          <w:lang w:eastAsia="en-GB"/>
        </w:rPr>
        <w:t>e maintenance</w:t>
      </w:r>
      <w:r w:rsidRPr="000F3472">
        <w:rPr>
          <w:lang w:eastAsia="en-GB"/>
        </w:rPr>
        <w:t xml:space="preserve"> week </w:t>
      </w:r>
      <w:r w:rsidR="00C96751">
        <w:rPr>
          <w:lang w:eastAsia="en-GB"/>
        </w:rPr>
        <w:t>we</w:t>
      </w:r>
      <w:r w:rsidRPr="000F3472">
        <w:rPr>
          <w:lang w:eastAsia="en-GB"/>
        </w:rPr>
        <w:t xml:space="preserve"> made the decision to </w:t>
      </w:r>
      <w:proofErr w:type="spellStart"/>
      <w:r w:rsidRPr="000F3472">
        <w:rPr>
          <w:lang w:eastAsia="en-GB"/>
        </w:rPr>
        <w:t>vertidrain</w:t>
      </w:r>
      <w:proofErr w:type="spellEnd"/>
      <w:r w:rsidRPr="000F3472">
        <w:rPr>
          <w:lang w:eastAsia="en-GB"/>
        </w:rPr>
        <w:t xml:space="preserve"> the greens the previous week with a 12mm tine. </w:t>
      </w:r>
    </w:p>
    <w:p w14:paraId="7D018826" w14:textId="639FA782" w:rsidR="00C96751" w:rsidRDefault="000F3472" w:rsidP="000F3472">
      <w:pPr>
        <w:rPr>
          <w:lang w:eastAsia="en-GB"/>
        </w:rPr>
      </w:pPr>
      <w:r w:rsidRPr="000F3472">
        <w:rPr>
          <w:lang w:eastAsia="en-GB"/>
        </w:rPr>
        <w:t>Pearlwort on the greens was also sprayed the same week with a selective herbicide</w:t>
      </w:r>
      <w:r w:rsidR="002269B9">
        <w:rPr>
          <w:lang w:eastAsia="en-GB"/>
        </w:rPr>
        <w:t>,</w:t>
      </w:r>
      <w:r w:rsidRPr="000F3472">
        <w:rPr>
          <w:lang w:eastAsia="en-GB"/>
        </w:rPr>
        <w:t xml:space="preserve"> which has really knocked this troublesome weed back.</w:t>
      </w:r>
      <w:r w:rsidR="00C96751">
        <w:rPr>
          <w:lang w:eastAsia="en-GB"/>
        </w:rPr>
        <w:t xml:space="preserve"> </w:t>
      </w:r>
      <w:r w:rsidRPr="000F3472">
        <w:rPr>
          <w:lang w:eastAsia="en-GB"/>
        </w:rPr>
        <w:t>This plan has worked really well</w:t>
      </w:r>
      <w:r w:rsidR="009B1C1B">
        <w:rPr>
          <w:lang w:eastAsia="en-GB"/>
        </w:rPr>
        <w:t>,</w:t>
      </w:r>
      <w:r w:rsidRPr="000F3472">
        <w:rPr>
          <w:lang w:eastAsia="en-GB"/>
        </w:rPr>
        <w:t xml:space="preserve"> with the greens being overseeded the following week. You will notice all the orange blotches on the greens at the moment, this is not disease,</w:t>
      </w:r>
      <w:r w:rsidR="00C96751">
        <w:rPr>
          <w:lang w:eastAsia="en-GB"/>
        </w:rPr>
        <w:t xml:space="preserve"> </w:t>
      </w:r>
      <w:r w:rsidRPr="000F3472">
        <w:rPr>
          <w:lang w:eastAsia="en-GB"/>
        </w:rPr>
        <w:t xml:space="preserve">but the Pearlwort dying off. </w:t>
      </w:r>
    </w:p>
    <w:p w14:paraId="37A7AE0B" w14:textId="7438856F" w:rsidR="00DE7805" w:rsidRDefault="000F3472" w:rsidP="000F3472">
      <w:pPr>
        <w:rPr>
          <w:lang w:eastAsia="en-GB"/>
        </w:rPr>
      </w:pPr>
      <w:r w:rsidRPr="000F3472">
        <w:rPr>
          <w:lang w:eastAsia="en-GB"/>
        </w:rPr>
        <w:t>The week of the greens renovations didn't get off to a great start with heavy showers on all day on the Monday.</w:t>
      </w:r>
      <w:r w:rsidR="00DE7805">
        <w:rPr>
          <w:lang w:eastAsia="en-GB"/>
        </w:rPr>
        <w:t xml:space="preserve"> We</w:t>
      </w:r>
      <w:r w:rsidRPr="000F3472">
        <w:rPr>
          <w:lang w:eastAsia="en-GB"/>
        </w:rPr>
        <w:t xml:space="preserve"> overseeded </w:t>
      </w:r>
      <w:r w:rsidR="0014301F">
        <w:rPr>
          <w:lang w:eastAsia="en-GB"/>
        </w:rPr>
        <w:t>four</w:t>
      </w:r>
      <w:r w:rsidRPr="000F3472">
        <w:rPr>
          <w:lang w:eastAsia="en-GB"/>
        </w:rPr>
        <w:t xml:space="preserve"> greens on the Sunday to give a good start to the weeks work. Further overseeding and topdressing took place on the Monday,</w:t>
      </w:r>
      <w:r w:rsidR="00DE7805">
        <w:rPr>
          <w:lang w:eastAsia="en-GB"/>
        </w:rPr>
        <w:t xml:space="preserve"> </w:t>
      </w:r>
      <w:r w:rsidRPr="000F3472">
        <w:rPr>
          <w:lang w:eastAsia="en-GB"/>
        </w:rPr>
        <w:t xml:space="preserve">however we were unable to get the sand brushed in due to the heavy showers throughout the day. </w:t>
      </w:r>
    </w:p>
    <w:p w14:paraId="2FF92157" w14:textId="77777777" w:rsidR="00DE7805" w:rsidRDefault="000F3472" w:rsidP="000F3472">
      <w:pPr>
        <w:rPr>
          <w:lang w:eastAsia="en-GB"/>
        </w:rPr>
      </w:pPr>
      <w:r w:rsidRPr="000F3472">
        <w:rPr>
          <w:lang w:eastAsia="en-GB"/>
        </w:rPr>
        <w:t>Further overseeding and topdressing was carried out on the Tuesday and thankfully we had a dry,</w:t>
      </w:r>
      <w:r w:rsidR="00DE7805">
        <w:rPr>
          <w:lang w:eastAsia="en-GB"/>
        </w:rPr>
        <w:t xml:space="preserve"> </w:t>
      </w:r>
      <w:r w:rsidRPr="000F3472">
        <w:rPr>
          <w:lang w:eastAsia="en-GB"/>
        </w:rPr>
        <w:t xml:space="preserve">sunny afternoon to get the sand brushed in. </w:t>
      </w:r>
    </w:p>
    <w:p w14:paraId="66D61A38" w14:textId="6AF17053" w:rsidR="00DE7805" w:rsidRDefault="000F3472" w:rsidP="000F3472">
      <w:pPr>
        <w:rPr>
          <w:lang w:eastAsia="en-GB"/>
        </w:rPr>
      </w:pPr>
      <w:r w:rsidRPr="000F3472">
        <w:rPr>
          <w:lang w:eastAsia="en-GB"/>
        </w:rPr>
        <w:t xml:space="preserve">Wednesday allowed us to do more overseeding on areas such as </w:t>
      </w:r>
      <w:r w:rsidR="00DE7805">
        <w:rPr>
          <w:lang w:eastAsia="en-GB"/>
        </w:rPr>
        <w:t xml:space="preserve">the </w:t>
      </w:r>
      <w:r w:rsidRPr="000F3472">
        <w:rPr>
          <w:lang w:eastAsia="en-GB"/>
        </w:rPr>
        <w:t>approach</w:t>
      </w:r>
      <w:r w:rsidR="00E473D4">
        <w:rPr>
          <w:lang w:eastAsia="en-GB"/>
        </w:rPr>
        <w:t>es</w:t>
      </w:r>
      <w:r w:rsidRPr="000F3472">
        <w:rPr>
          <w:lang w:eastAsia="en-GB"/>
        </w:rPr>
        <w:t xml:space="preserve"> to </w:t>
      </w:r>
      <w:r w:rsidR="00DE7805">
        <w:rPr>
          <w:lang w:eastAsia="en-GB"/>
        </w:rPr>
        <w:t xml:space="preserve">the </w:t>
      </w:r>
      <w:r w:rsidRPr="000F3472">
        <w:rPr>
          <w:lang w:eastAsia="en-GB"/>
        </w:rPr>
        <w:t>8th,</w:t>
      </w:r>
      <w:r w:rsidR="00DE7805">
        <w:rPr>
          <w:lang w:eastAsia="en-GB"/>
        </w:rPr>
        <w:t xml:space="preserve"> </w:t>
      </w:r>
      <w:r w:rsidRPr="000F3472">
        <w:rPr>
          <w:lang w:eastAsia="en-GB"/>
        </w:rPr>
        <w:t xml:space="preserve">4th and 7th greens. </w:t>
      </w:r>
      <w:r w:rsidR="00DE7805">
        <w:rPr>
          <w:lang w:eastAsia="en-GB"/>
        </w:rPr>
        <w:t>We were also able to o</w:t>
      </w:r>
      <w:r w:rsidRPr="000F3472">
        <w:rPr>
          <w:lang w:eastAsia="en-GB"/>
        </w:rPr>
        <w:t>verseed</w:t>
      </w:r>
      <w:r w:rsidR="00DE7805">
        <w:rPr>
          <w:lang w:eastAsia="en-GB"/>
        </w:rPr>
        <w:t xml:space="preserve"> the</w:t>
      </w:r>
      <w:r w:rsidRPr="000F3472">
        <w:rPr>
          <w:lang w:eastAsia="en-GB"/>
        </w:rPr>
        <w:t xml:space="preserve"> grass paths at</w:t>
      </w:r>
      <w:r w:rsidR="001B7654">
        <w:rPr>
          <w:lang w:eastAsia="en-GB"/>
        </w:rPr>
        <w:t xml:space="preserve"> the</w:t>
      </w:r>
      <w:r w:rsidRPr="000F3472">
        <w:rPr>
          <w:lang w:eastAsia="en-GB"/>
        </w:rPr>
        <w:t xml:space="preserve"> 5th,</w:t>
      </w:r>
      <w:r w:rsidR="00DE7805">
        <w:rPr>
          <w:lang w:eastAsia="en-GB"/>
        </w:rPr>
        <w:t xml:space="preserve"> </w:t>
      </w:r>
      <w:r w:rsidRPr="000F3472">
        <w:rPr>
          <w:lang w:eastAsia="en-GB"/>
        </w:rPr>
        <w:t xml:space="preserve">8th and 9th. </w:t>
      </w:r>
    </w:p>
    <w:p w14:paraId="7F7B88C6" w14:textId="34124DA4" w:rsidR="001B7654" w:rsidRDefault="000F3472" w:rsidP="000F3472">
      <w:pPr>
        <w:rPr>
          <w:lang w:eastAsia="en-GB"/>
        </w:rPr>
      </w:pPr>
      <w:r w:rsidRPr="000F3472">
        <w:rPr>
          <w:lang w:eastAsia="en-GB"/>
        </w:rPr>
        <w:t xml:space="preserve">Thursday </w:t>
      </w:r>
      <w:r w:rsidR="00424624">
        <w:rPr>
          <w:lang w:eastAsia="en-GB"/>
        </w:rPr>
        <w:t>saw</w:t>
      </w:r>
      <w:r w:rsidRPr="000F3472">
        <w:rPr>
          <w:lang w:eastAsia="en-GB"/>
        </w:rPr>
        <w:t xml:space="preserve"> more overseeding </w:t>
      </w:r>
      <w:r w:rsidR="00424624">
        <w:rPr>
          <w:lang w:eastAsia="en-GB"/>
        </w:rPr>
        <w:t>of the</w:t>
      </w:r>
      <w:r w:rsidRPr="000F3472">
        <w:rPr>
          <w:lang w:eastAsia="en-GB"/>
        </w:rPr>
        <w:t xml:space="preserve"> greens in a different direction. Also </w:t>
      </w:r>
      <w:r w:rsidR="00DE7805">
        <w:rPr>
          <w:lang w:eastAsia="en-GB"/>
        </w:rPr>
        <w:t xml:space="preserve">the </w:t>
      </w:r>
      <w:r w:rsidRPr="000F3472">
        <w:rPr>
          <w:lang w:eastAsia="en-GB"/>
        </w:rPr>
        <w:t>overseed</w:t>
      </w:r>
      <w:r w:rsidR="00DE2520">
        <w:rPr>
          <w:lang w:eastAsia="en-GB"/>
        </w:rPr>
        <w:t>ing of the</w:t>
      </w:r>
      <w:r w:rsidRPr="000F3472">
        <w:rPr>
          <w:lang w:eastAsia="en-GB"/>
        </w:rPr>
        <w:t xml:space="preserve"> area going down into </w:t>
      </w:r>
      <w:r w:rsidR="00DB49B4">
        <w:rPr>
          <w:lang w:eastAsia="en-GB"/>
        </w:rPr>
        <w:t xml:space="preserve">the </w:t>
      </w:r>
      <w:r w:rsidRPr="000F3472">
        <w:rPr>
          <w:lang w:eastAsia="en-GB"/>
        </w:rPr>
        <w:t xml:space="preserve">6th green as this slope is quite difficult to keep a good sward of grass on. </w:t>
      </w:r>
    </w:p>
    <w:p w14:paraId="67C71998" w14:textId="7B3485DA" w:rsidR="00D465FD" w:rsidRDefault="000F3472" w:rsidP="000F3472">
      <w:pPr>
        <w:rPr>
          <w:lang w:eastAsia="en-GB"/>
        </w:rPr>
      </w:pPr>
      <w:r w:rsidRPr="000F3472">
        <w:rPr>
          <w:lang w:eastAsia="en-GB"/>
        </w:rPr>
        <w:t>All in all, a successful week of greens and course renovations</w:t>
      </w:r>
      <w:r w:rsidR="00AA17C8">
        <w:rPr>
          <w:lang w:eastAsia="en-GB"/>
        </w:rPr>
        <w:t xml:space="preserve">, </w:t>
      </w:r>
      <w:r w:rsidRPr="000F3472">
        <w:rPr>
          <w:lang w:eastAsia="en-GB"/>
        </w:rPr>
        <w:t>despite the trying conditions at times. The overseeding will fill in any patchy areas left with the Pearlwort dying out,</w:t>
      </w:r>
      <w:r w:rsidR="001B7654">
        <w:rPr>
          <w:lang w:eastAsia="en-GB"/>
        </w:rPr>
        <w:t xml:space="preserve"> </w:t>
      </w:r>
      <w:r w:rsidRPr="000F3472">
        <w:rPr>
          <w:lang w:eastAsia="en-GB"/>
        </w:rPr>
        <w:t>and through years of overseeding we are now seeing the sward composition changing to the finer perennial grasse</w:t>
      </w:r>
      <w:r w:rsidR="00194454">
        <w:rPr>
          <w:lang w:eastAsia="en-GB"/>
        </w:rPr>
        <w:t xml:space="preserve">s </w:t>
      </w:r>
      <w:r w:rsidR="00355B16">
        <w:rPr>
          <w:lang w:eastAsia="en-GB"/>
        </w:rPr>
        <w:t>over</w:t>
      </w:r>
      <w:r w:rsidRPr="000F3472">
        <w:rPr>
          <w:lang w:eastAsia="en-GB"/>
        </w:rPr>
        <w:t xml:space="preserve"> the Poa Annua. </w:t>
      </w:r>
    </w:p>
    <w:p w14:paraId="316FC8B8" w14:textId="57C36EF3" w:rsidR="000F3472" w:rsidRPr="000F3472" w:rsidRDefault="000F3472" w:rsidP="000F3472">
      <w:pPr>
        <w:rPr>
          <w:lang w:eastAsia="en-GB"/>
        </w:rPr>
      </w:pPr>
      <w:r w:rsidRPr="000F3472">
        <w:rPr>
          <w:lang w:eastAsia="en-GB"/>
        </w:rPr>
        <w:t xml:space="preserve">Overseeding will continue on selected areas of the course </w:t>
      </w:r>
      <w:r w:rsidR="00D465FD">
        <w:rPr>
          <w:lang w:eastAsia="en-GB"/>
        </w:rPr>
        <w:t>such as the</w:t>
      </w:r>
      <w:r w:rsidRPr="000F3472">
        <w:rPr>
          <w:lang w:eastAsia="en-GB"/>
        </w:rPr>
        <w:t xml:space="preserve"> high traffic and drought affected areas. Some of </w:t>
      </w:r>
      <w:r w:rsidR="00D465FD">
        <w:rPr>
          <w:lang w:eastAsia="en-GB"/>
        </w:rPr>
        <w:t>which</w:t>
      </w:r>
      <w:r w:rsidRPr="000F3472">
        <w:rPr>
          <w:lang w:eastAsia="en-GB"/>
        </w:rPr>
        <w:t xml:space="preserve"> may require roping off to allow recovery.</w:t>
      </w:r>
    </w:p>
    <w:p w14:paraId="240675AE" w14:textId="4A92DE6A" w:rsidR="00E22570" w:rsidRPr="000F3472" w:rsidRDefault="005A3FED" w:rsidP="000F3472">
      <w:r>
        <w:rPr>
          <w:lang w:eastAsia="en-GB"/>
        </w:rPr>
        <w:t>W</w:t>
      </w:r>
      <w:r w:rsidR="00EB5E96">
        <w:rPr>
          <w:lang w:eastAsia="en-GB"/>
        </w:rPr>
        <w:t>e</w:t>
      </w:r>
      <w:r w:rsidR="00460B31">
        <w:rPr>
          <w:lang w:eastAsia="en-GB"/>
        </w:rPr>
        <w:t>’re</w:t>
      </w:r>
      <w:r w:rsidR="00EB5E96">
        <w:rPr>
          <w:lang w:eastAsia="en-GB"/>
        </w:rPr>
        <w:t xml:space="preserve"> </w:t>
      </w:r>
      <w:r w:rsidR="000F3472" w:rsidRPr="000F3472">
        <w:rPr>
          <w:lang w:eastAsia="en-GB"/>
        </w:rPr>
        <w:t xml:space="preserve">seeing great germination on areas </w:t>
      </w:r>
      <w:r w:rsidR="00EB5E96">
        <w:rPr>
          <w:lang w:eastAsia="en-GB"/>
        </w:rPr>
        <w:t xml:space="preserve">such as </w:t>
      </w:r>
      <w:r w:rsidR="00B221FF">
        <w:rPr>
          <w:lang w:eastAsia="en-GB"/>
        </w:rPr>
        <w:t xml:space="preserve">to </w:t>
      </w:r>
      <w:r w:rsidR="00EB5E96">
        <w:rPr>
          <w:lang w:eastAsia="en-GB"/>
        </w:rPr>
        <w:t>the</w:t>
      </w:r>
      <w:r w:rsidR="00B221FF">
        <w:rPr>
          <w:lang w:eastAsia="en-GB"/>
        </w:rPr>
        <w:t xml:space="preserve"> right of the</w:t>
      </w:r>
      <w:r w:rsidR="00EB5E96">
        <w:rPr>
          <w:lang w:eastAsia="en-GB"/>
        </w:rPr>
        <w:t xml:space="preserve"> 5</w:t>
      </w:r>
      <w:r w:rsidR="00EB5E96" w:rsidRPr="00EB5E96">
        <w:rPr>
          <w:vertAlign w:val="superscript"/>
          <w:lang w:eastAsia="en-GB"/>
        </w:rPr>
        <w:t>th</w:t>
      </w:r>
      <w:r w:rsidR="00EB5E96">
        <w:rPr>
          <w:lang w:eastAsia="en-GB"/>
        </w:rPr>
        <w:t xml:space="preserve"> green</w:t>
      </w:r>
      <w:r w:rsidR="00460B31">
        <w:rPr>
          <w:lang w:eastAsia="en-GB"/>
        </w:rPr>
        <w:t xml:space="preserve"> which</w:t>
      </w:r>
      <w:r w:rsidR="00EB5E96">
        <w:rPr>
          <w:lang w:eastAsia="en-GB"/>
        </w:rPr>
        <w:t xml:space="preserve"> were </w:t>
      </w:r>
      <w:r w:rsidR="000F3472" w:rsidRPr="000F3472">
        <w:rPr>
          <w:lang w:eastAsia="en-GB"/>
        </w:rPr>
        <w:t>overseeded a few week</w:t>
      </w:r>
      <w:r w:rsidR="00460B31">
        <w:rPr>
          <w:lang w:eastAsia="en-GB"/>
        </w:rPr>
        <w:t xml:space="preserve"> </w:t>
      </w:r>
      <w:r w:rsidR="00106A34">
        <w:rPr>
          <w:lang w:eastAsia="en-GB"/>
        </w:rPr>
        <w:t>a</w:t>
      </w:r>
      <w:r w:rsidR="000F3472" w:rsidRPr="000F3472">
        <w:rPr>
          <w:lang w:eastAsia="en-GB"/>
        </w:rPr>
        <w:t>go</w:t>
      </w:r>
      <w:r w:rsidR="00B221FF">
        <w:rPr>
          <w:lang w:eastAsia="en-GB"/>
        </w:rPr>
        <w:t>.</w:t>
      </w:r>
      <w:r w:rsidR="007D1CF9" w:rsidRPr="007D1CF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969875" wp14:editId="3834FC17">
            <wp:extent cx="2783875" cy="2333549"/>
            <wp:effectExtent l="0" t="0" r="0" b="0"/>
            <wp:docPr id="1554431823" name="Picture 4" descr="A tractor with a large metal object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31823" name="Picture 4" descr="A tractor with a large metal object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320" cy="240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,</w:t>
      </w:r>
      <w:r w:rsidR="006201E3">
        <w:rPr>
          <w:noProof/>
        </w:rPr>
        <w:drawing>
          <wp:inline distT="0" distB="0" distL="0" distR="0" wp14:anchorId="7F8CFEC1" wp14:editId="5A406511">
            <wp:extent cx="3774643" cy="1740896"/>
            <wp:effectExtent l="0" t="0" r="0" b="0"/>
            <wp:docPr id="714542788" name="Picture 13" descr="A tractor with a bucket of d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42788" name="Picture 13" descr="A tractor with a bucket of d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087" cy="177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EDE">
        <w:rPr>
          <w:noProof/>
        </w:rPr>
        <w:drawing>
          <wp:inline distT="0" distB="0" distL="0" distR="0" wp14:anchorId="26D0A048" wp14:editId="2CA1ADAB">
            <wp:extent cx="3299081" cy="1521561"/>
            <wp:effectExtent l="0" t="0" r="0" b="2540"/>
            <wp:docPr id="124304983" name="Picture 10" descr="A person on a lawn m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4983" name="Picture 10" descr="A person on a lawn m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923" cy="154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EDE">
        <w:rPr>
          <w:noProof/>
        </w:rPr>
        <w:t xml:space="preserve"> </w:t>
      </w:r>
      <w:r w:rsidR="00215D63">
        <w:rPr>
          <w:noProof/>
        </w:rPr>
        <w:drawing>
          <wp:inline distT="0" distB="0" distL="0" distR="0" wp14:anchorId="5EF2A781" wp14:editId="1E10DB6E">
            <wp:extent cx="3289021" cy="1516922"/>
            <wp:effectExtent l="0" t="0" r="6985" b="7620"/>
            <wp:docPr id="148335646" name="Picture 9" descr="A tractor o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5646" name="Picture 9" descr="A tractor o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569" cy="153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570">
        <w:rPr>
          <w:noProof/>
        </w:rPr>
        <w:t xml:space="preserve">  </w:t>
      </w:r>
      <w:r w:rsidR="007D1CF9">
        <w:rPr>
          <w:noProof/>
        </w:rPr>
        <w:lastRenderedPageBreak/>
        <w:drawing>
          <wp:inline distT="0" distB="0" distL="0" distR="0" wp14:anchorId="1A4E920A" wp14:editId="6A0AAC62">
            <wp:extent cx="1622883" cy="3518611"/>
            <wp:effectExtent l="0" t="0" r="0" b="5715"/>
            <wp:docPr id="527169155" name="Picture 5" descr="A green grass field with brown sp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69155" name="Picture 5" descr="A green grass field with brown sp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83" cy="351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B16">
        <w:rPr>
          <w:noProof/>
        </w:rPr>
        <w:t xml:space="preserve"> </w:t>
      </w:r>
      <w:r>
        <w:rPr>
          <w:noProof/>
        </w:rPr>
        <w:t xml:space="preserve"> </w:t>
      </w:r>
      <w:r w:rsidR="006201E3">
        <w:rPr>
          <w:noProof/>
        </w:rPr>
        <w:t xml:space="preserve"> </w:t>
      </w:r>
      <w:r w:rsidR="0079248A">
        <w:rPr>
          <w:noProof/>
        </w:rPr>
        <w:drawing>
          <wp:inline distT="0" distB="0" distL="0" distR="0" wp14:anchorId="178AEE5D" wp14:editId="4BCBF1DE">
            <wp:extent cx="4821449" cy="2223692"/>
            <wp:effectExtent l="0" t="0" r="0" b="5715"/>
            <wp:docPr id="1106115407" name="Picture 12" descr="A red and black machine on a green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15407" name="Picture 12" descr="A red and black machine on a green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13" cy="228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014">
        <w:rPr>
          <w:noProof/>
        </w:rPr>
        <w:t xml:space="preserve"> </w:t>
      </w:r>
      <w:r>
        <w:rPr>
          <w:noProof/>
        </w:rPr>
        <w:t xml:space="preserve"> </w:t>
      </w:r>
      <w:r w:rsidR="00437014">
        <w:rPr>
          <w:noProof/>
        </w:rPr>
        <w:t xml:space="preserve"> </w:t>
      </w:r>
      <w:r>
        <w:rPr>
          <w:noProof/>
        </w:rPr>
        <w:t xml:space="preserve"> </w:t>
      </w:r>
      <w:r w:rsidR="0025228A">
        <w:rPr>
          <w:noProof/>
        </w:rPr>
        <w:drawing>
          <wp:inline distT="0" distB="0" distL="0" distR="0" wp14:anchorId="5BBABE31" wp14:editId="261F51A4">
            <wp:extent cx="3283220" cy="1514246"/>
            <wp:effectExtent l="0" t="0" r="0" b="0"/>
            <wp:docPr id="1340273498" name="Picture 3" descr="A red and yellow machine on a green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73498" name="Picture 3" descr="A red and yellow machine on a green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247" cy="152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E53">
        <w:rPr>
          <w:noProof/>
        </w:rPr>
        <w:drawing>
          <wp:inline distT="0" distB="0" distL="0" distR="0" wp14:anchorId="7759CE3E" wp14:editId="4B4A1616">
            <wp:extent cx="3274390" cy="1510175"/>
            <wp:effectExtent l="0" t="0" r="2540" b="0"/>
            <wp:docPr id="1587054912" name="Picture 7" descr="A large grassy field with a mountai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54912" name="Picture 7" descr="A large grassy field with a mountain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006" cy="152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570">
        <w:rPr>
          <w:noProof/>
        </w:rPr>
        <w:t xml:space="preserve"> </w:t>
      </w:r>
      <w:r w:rsidR="006201E3">
        <w:rPr>
          <w:noProof/>
        </w:rPr>
        <w:t xml:space="preserve"> </w:t>
      </w:r>
      <w:r w:rsidR="00A35730">
        <w:rPr>
          <w:noProof/>
        </w:rPr>
        <w:t xml:space="preserve">  </w:t>
      </w:r>
      <w:r w:rsidR="006201E3">
        <w:rPr>
          <w:noProof/>
        </w:rPr>
        <w:t xml:space="preserve"> </w:t>
      </w:r>
      <w:r w:rsidR="00F6497E">
        <w:rPr>
          <w:noProof/>
        </w:rPr>
        <w:drawing>
          <wp:inline distT="0" distB="0" distL="0" distR="0" wp14:anchorId="63878D5D" wp14:editId="03A465BC">
            <wp:extent cx="6563639" cy="3027200"/>
            <wp:effectExtent l="0" t="0" r="8890" b="1905"/>
            <wp:docPr id="27209909" name="Picture 6" descr="A golf course with a body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9909" name="Picture 6" descr="A golf course with a body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515" cy="308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570" w:rsidRPr="000F3472" w:rsidSect="000A4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A0"/>
    <w:rsid w:val="00053A74"/>
    <w:rsid w:val="000A4001"/>
    <w:rsid w:val="000B4DAD"/>
    <w:rsid w:val="000C49AF"/>
    <w:rsid w:val="000F3472"/>
    <w:rsid w:val="00106A34"/>
    <w:rsid w:val="0014301F"/>
    <w:rsid w:val="00194454"/>
    <w:rsid w:val="001B7654"/>
    <w:rsid w:val="00215D63"/>
    <w:rsid w:val="002269B9"/>
    <w:rsid w:val="0025228A"/>
    <w:rsid w:val="00326712"/>
    <w:rsid w:val="00355B16"/>
    <w:rsid w:val="003A4F16"/>
    <w:rsid w:val="00424624"/>
    <w:rsid w:val="00437014"/>
    <w:rsid w:val="00460B31"/>
    <w:rsid w:val="004A314E"/>
    <w:rsid w:val="005171A2"/>
    <w:rsid w:val="00561EDE"/>
    <w:rsid w:val="005A3FED"/>
    <w:rsid w:val="006201E3"/>
    <w:rsid w:val="00675B16"/>
    <w:rsid w:val="0079248A"/>
    <w:rsid w:val="007D1CF9"/>
    <w:rsid w:val="00805568"/>
    <w:rsid w:val="008078B0"/>
    <w:rsid w:val="008331FF"/>
    <w:rsid w:val="008A333D"/>
    <w:rsid w:val="008A446B"/>
    <w:rsid w:val="00911EA0"/>
    <w:rsid w:val="009B1C1B"/>
    <w:rsid w:val="00A068E3"/>
    <w:rsid w:val="00A30221"/>
    <w:rsid w:val="00A35730"/>
    <w:rsid w:val="00AA17C8"/>
    <w:rsid w:val="00AA5A34"/>
    <w:rsid w:val="00B221FF"/>
    <w:rsid w:val="00BE0F48"/>
    <w:rsid w:val="00C10BAE"/>
    <w:rsid w:val="00C84BB4"/>
    <w:rsid w:val="00C96751"/>
    <w:rsid w:val="00CF5E53"/>
    <w:rsid w:val="00D465FD"/>
    <w:rsid w:val="00DA0A2F"/>
    <w:rsid w:val="00DB49B4"/>
    <w:rsid w:val="00DD4851"/>
    <w:rsid w:val="00DE2520"/>
    <w:rsid w:val="00DE7805"/>
    <w:rsid w:val="00E22570"/>
    <w:rsid w:val="00E473D4"/>
    <w:rsid w:val="00E8096D"/>
    <w:rsid w:val="00EA5A60"/>
    <w:rsid w:val="00EB5E96"/>
    <w:rsid w:val="00F6497E"/>
    <w:rsid w:val="00F669FE"/>
    <w:rsid w:val="00F70541"/>
    <w:rsid w:val="00FC4695"/>
    <w:rsid w:val="00FE08C9"/>
    <w:rsid w:val="00F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65EE"/>
  <w15:chartTrackingRefBased/>
  <w15:docId w15:val="{713C2C22-5EE9-47EA-8AA0-B9B70A14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E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E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E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E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Nicholson</dc:creator>
  <cp:keywords/>
  <dc:description/>
  <cp:lastModifiedBy>Kirsten Nicholson</cp:lastModifiedBy>
  <cp:revision>3</cp:revision>
  <dcterms:created xsi:type="dcterms:W3CDTF">2025-09-12T12:56:00Z</dcterms:created>
  <dcterms:modified xsi:type="dcterms:W3CDTF">2025-09-12T12:56:00Z</dcterms:modified>
</cp:coreProperties>
</file>